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4E6" w14:textId="3978207A" w:rsidR="005946AA" w:rsidRDefault="005946AA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5A5F42" wp14:editId="079D01B7">
                <wp:simplePos x="0" y="0"/>
                <wp:positionH relativeFrom="column">
                  <wp:posOffset>168910</wp:posOffset>
                </wp:positionH>
                <wp:positionV relativeFrom="paragraph">
                  <wp:posOffset>180340</wp:posOffset>
                </wp:positionV>
                <wp:extent cx="9909810" cy="78124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09810" cy="781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1" style="position:absolute;margin-left:13.3pt;margin-top:14.2pt;width:780.3pt;height:61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2pt" w14:anchorId="6436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B734BC" w:rsidRPr="00414EA1">
        <w:rPr>
          <w:rFonts w:ascii="Arial" w:hAnsi="Arial" w:cs="Arial"/>
          <w:b/>
          <w:bCs/>
          <w:sz w:val="52"/>
          <w:szCs w:val="52"/>
        </w:rPr>
        <w:t>Engineering Peer Tutoring Schedule</w:t>
      </w:r>
      <w:r w:rsidR="00F916F7">
        <w:rPr>
          <w:rFonts w:ascii="Arial" w:hAnsi="Arial" w:cs="Arial"/>
          <w:b/>
          <w:bCs/>
          <w:sz w:val="52"/>
          <w:szCs w:val="52"/>
        </w:rPr>
        <w:t xml:space="preserve"> (EA 304)</w:t>
      </w:r>
    </w:p>
    <w:p w14:paraId="717241BC" w14:textId="77777777" w:rsidR="00584A29" w:rsidRPr="00414EA1" w:rsidRDefault="00584A29" w:rsidP="00B734BC">
      <w:pPr>
        <w:jc w:val="center"/>
        <w:rPr>
          <w:rFonts w:ascii="Arial" w:hAnsi="Arial" w:cs="Arial"/>
          <w:b/>
          <w:bCs/>
        </w:rPr>
      </w:pPr>
    </w:p>
    <w:tbl>
      <w:tblPr>
        <w:tblW w:w="36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3023"/>
        <w:gridCol w:w="3747"/>
      </w:tblGrid>
      <w:tr w:rsidR="00C23BE3" w:rsidRPr="00414EA1" w14:paraId="373855B8" w14:textId="72FC3025" w:rsidTr="00AE4A95">
        <w:trPr>
          <w:trHeight w:val="1123"/>
          <w:jc w:val="center"/>
        </w:trPr>
        <w:tc>
          <w:tcPr>
            <w:tcW w:w="173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2A8F" w14:textId="77777777" w:rsidR="00C23BE3" w:rsidRPr="003B242A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992D19" w14:textId="316643DC" w:rsidR="00C23BE3" w:rsidRPr="003B242A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Niresha</w:t>
            </w:r>
          </w:p>
          <w:p w14:paraId="2558684D" w14:textId="77777777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Wanigasekara</w:t>
            </w:r>
          </w:p>
          <w:p w14:paraId="10B2FC8E" w14:textId="57E329AF" w:rsidR="00C23BE3" w:rsidRPr="00054FCF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54FCF">
              <w:rPr>
                <w:rFonts w:ascii="Arial" w:hAnsi="Arial" w:cs="Arial"/>
                <w:b/>
                <w:bCs/>
              </w:rPr>
              <w:t>BME</w:t>
            </w:r>
          </w:p>
        </w:tc>
        <w:tc>
          <w:tcPr>
            <w:tcW w:w="14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84BB" w14:textId="77777777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3C20E44" w14:textId="77777777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  <w:p w14:paraId="47CFB061" w14:textId="25ADF222" w:rsidR="00C23BE3" w:rsidRPr="003B242A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</w:t>
            </w:r>
          </w:p>
        </w:tc>
        <w:tc>
          <w:tcPr>
            <w:tcW w:w="18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6041183" w14:textId="275E6988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72B2D05" w14:textId="77777777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Jared Hassman</w:t>
            </w:r>
          </w:p>
          <w:p w14:paraId="4FCFEFE1" w14:textId="06BA9E05" w:rsidR="00C23BE3" w:rsidRDefault="00C23BE3" w:rsidP="00054FC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</w:tr>
      <w:tr w:rsidR="00C23BE3" w:rsidRPr="00414EA1" w14:paraId="31EE8626" w14:textId="77326F10" w:rsidTr="00AE4A95">
        <w:trPr>
          <w:trHeight w:val="2448"/>
          <w:jc w:val="center"/>
        </w:trPr>
        <w:tc>
          <w:tcPr>
            <w:tcW w:w="173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27D6" w14:textId="7F002076" w:rsidR="00C23BE3" w:rsidRPr="004E664C" w:rsidRDefault="00824B2C" w:rsidP="00054FC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FINALS </w:t>
            </w:r>
            <w:r w:rsidR="00C23BE3"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="00C23BE3" w:rsidRPr="0096418B">
              <w:rPr>
                <w:rFonts w:ascii="Arial" w:hAnsi="Arial" w:cs="Arial"/>
                <w:b/>
                <w:bCs/>
              </w:rPr>
              <w:t>:</w:t>
            </w:r>
          </w:p>
          <w:p w14:paraId="5F99F2C5" w14:textId="77777777" w:rsidR="00444670" w:rsidRPr="00A35446" w:rsidRDefault="00444670" w:rsidP="00444670">
            <w:pPr>
              <w:rPr>
                <w:sz w:val="20"/>
                <w:szCs w:val="20"/>
              </w:rPr>
            </w:pPr>
            <w:r w:rsidRPr="00A35446">
              <w:rPr>
                <w:sz w:val="20"/>
                <w:szCs w:val="20"/>
              </w:rPr>
              <w:t>Thursday (12/7) 1:00pm-4:30pm</w:t>
            </w:r>
          </w:p>
          <w:p w14:paraId="30036B20" w14:textId="77777777" w:rsidR="00444670" w:rsidRPr="00A35446" w:rsidRDefault="00444670" w:rsidP="00444670">
            <w:pPr>
              <w:rPr>
                <w:sz w:val="20"/>
                <w:szCs w:val="20"/>
              </w:rPr>
            </w:pPr>
            <w:r w:rsidRPr="00A35446">
              <w:rPr>
                <w:sz w:val="20"/>
                <w:szCs w:val="20"/>
              </w:rPr>
              <w:t>Friday (12/8) 1:00pm – 4:00pm (online)</w:t>
            </w:r>
          </w:p>
          <w:p w14:paraId="0E317243" w14:textId="77777777" w:rsidR="00444670" w:rsidRPr="00A35446" w:rsidRDefault="00444670" w:rsidP="00444670">
            <w:pPr>
              <w:rPr>
                <w:sz w:val="20"/>
                <w:szCs w:val="20"/>
              </w:rPr>
            </w:pPr>
            <w:r w:rsidRPr="00A35446">
              <w:rPr>
                <w:sz w:val="20"/>
                <w:szCs w:val="20"/>
              </w:rPr>
              <w:t>Saturday (12/9) 10:00am – 1:00pm (online)</w:t>
            </w:r>
          </w:p>
          <w:p w14:paraId="19F91A55" w14:textId="77777777" w:rsidR="00444670" w:rsidRPr="00A35446" w:rsidRDefault="00444670" w:rsidP="00444670">
            <w:pPr>
              <w:rPr>
                <w:sz w:val="20"/>
                <w:szCs w:val="20"/>
              </w:rPr>
            </w:pPr>
            <w:r w:rsidRPr="00A35446">
              <w:rPr>
                <w:sz w:val="20"/>
                <w:szCs w:val="20"/>
              </w:rPr>
              <w:t>Sunday (12/10) 10:00am – 1:00pm (online)</w:t>
            </w:r>
          </w:p>
          <w:p w14:paraId="0473E5E1" w14:textId="77777777" w:rsidR="00444670" w:rsidRPr="00A35446" w:rsidRDefault="00444670" w:rsidP="00444670">
            <w:pPr>
              <w:rPr>
                <w:sz w:val="20"/>
                <w:szCs w:val="20"/>
              </w:rPr>
            </w:pPr>
            <w:r w:rsidRPr="00A35446">
              <w:rPr>
                <w:sz w:val="20"/>
                <w:szCs w:val="20"/>
              </w:rPr>
              <w:t>Monday (12/11) 1:00pm – 4:30pm</w:t>
            </w:r>
          </w:p>
          <w:p w14:paraId="13D71233" w14:textId="589B6E6D" w:rsidR="00C23BE3" w:rsidRPr="00A35446" w:rsidRDefault="00444670" w:rsidP="00A35446">
            <w:r w:rsidRPr="00A35446">
              <w:rPr>
                <w:sz w:val="20"/>
                <w:szCs w:val="20"/>
              </w:rPr>
              <w:t>Tuesday (12/12) 1:00pm – 4:30pm</w:t>
            </w:r>
          </w:p>
        </w:tc>
        <w:tc>
          <w:tcPr>
            <w:tcW w:w="14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2F34" w14:textId="77813D75" w:rsidR="00C23BE3" w:rsidRPr="00824B2C" w:rsidRDefault="00824B2C" w:rsidP="00054FC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FINALS </w:t>
            </w:r>
            <w:r w:rsidR="00C23BE3"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="00C23BE3" w:rsidRPr="0096418B">
              <w:rPr>
                <w:rFonts w:ascii="Arial" w:hAnsi="Arial" w:cs="Arial"/>
                <w:b/>
                <w:bCs/>
              </w:rPr>
              <w:t>:</w:t>
            </w:r>
          </w:p>
          <w:p w14:paraId="1EFF8566" w14:textId="6AB13F77" w:rsidR="00C23BE3" w:rsidRDefault="00C23BE3" w:rsidP="00054FCF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CC05C5" w14:textId="77777777" w:rsidR="00C23BE3" w:rsidRPr="00C23BE3" w:rsidRDefault="00C23BE3" w:rsidP="006A40FF">
            <w:pPr>
              <w:rPr>
                <w:rFonts w:eastAsia="Times New Roman"/>
                <w:sz w:val="20"/>
                <w:szCs w:val="20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Thursday (12/07): 9am - 3pm</w:t>
            </w:r>
          </w:p>
          <w:p w14:paraId="6A064EC0" w14:textId="77777777" w:rsidR="00C23BE3" w:rsidRPr="00C23BE3" w:rsidRDefault="00C23BE3" w:rsidP="006A40FF">
            <w:pPr>
              <w:rPr>
                <w:rFonts w:eastAsia="Times New Roman"/>
                <w:sz w:val="20"/>
                <w:szCs w:val="20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Friday (12/08): 1pm - 3pm (online)</w:t>
            </w:r>
          </w:p>
          <w:p w14:paraId="0F080314" w14:textId="77777777" w:rsidR="00C23BE3" w:rsidRPr="00C23BE3" w:rsidRDefault="00C23BE3" w:rsidP="006A40FF">
            <w:pPr>
              <w:rPr>
                <w:rFonts w:eastAsia="Times New Roman"/>
                <w:sz w:val="20"/>
                <w:szCs w:val="20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Saturday (12/09): 9am - 1pm (online)</w:t>
            </w:r>
          </w:p>
          <w:p w14:paraId="416ADC40" w14:textId="77777777" w:rsidR="00C23BE3" w:rsidRPr="00C23BE3" w:rsidRDefault="00C23BE3" w:rsidP="006A40FF">
            <w:pPr>
              <w:rPr>
                <w:rFonts w:eastAsia="Times New Roman"/>
                <w:sz w:val="20"/>
                <w:szCs w:val="20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Tuesday (12/12): 1pm - 4pm</w:t>
            </w:r>
          </w:p>
          <w:p w14:paraId="3B904FC1" w14:textId="77777777" w:rsidR="00C23BE3" w:rsidRPr="00C23BE3" w:rsidRDefault="00C23BE3" w:rsidP="006A40FF">
            <w:pPr>
              <w:rPr>
                <w:rFonts w:eastAsia="Times New Roman"/>
                <w:sz w:val="20"/>
                <w:szCs w:val="20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Wednesday (12/13): 1pm - 5pm</w:t>
            </w:r>
          </w:p>
          <w:p w14:paraId="029BFEEC" w14:textId="651433FF" w:rsidR="00C23BE3" w:rsidRPr="006A40FF" w:rsidRDefault="00C23BE3" w:rsidP="006A40FF">
            <w:pPr>
              <w:rPr>
                <w:rFonts w:eastAsia="Times New Roman"/>
              </w:rPr>
            </w:pPr>
            <w:r w:rsidRPr="00C23BE3">
              <w:rPr>
                <w:rFonts w:ascii="Aptos" w:eastAsia="Times New Roman" w:hAnsi="Aptos"/>
                <w:color w:val="000000"/>
                <w:sz w:val="20"/>
                <w:szCs w:val="20"/>
              </w:rPr>
              <w:t>Thursday (12/14): 9am - 3pm</w:t>
            </w:r>
          </w:p>
        </w:tc>
        <w:tc>
          <w:tcPr>
            <w:tcW w:w="18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57FFF" w14:textId="3CE7AAB5" w:rsidR="00C23BE3" w:rsidRPr="0096418B" w:rsidRDefault="00824B2C" w:rsidP="00054FC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FINALS </w:t>
            </w:r>
            <w:r w:rsidR="00C23BE3"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="00C23BE3"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D8B5037" w14:textId="022C56B2" w:rsidR="00C23BE3" w:rsidRPr="00C23BE3" w:rsidRDefault="00C23BE3" w:rsidP="00C23BE3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14:paraId="64DBC154" w14:textId="38757279" w:rsidR="00C23BE3" w:rsidRPr="00694412" w:rsidRDefault="00C23BE3" w:rsidP="00C23BE3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4412">
              <w:rPr>
                <w:rFonts w:ascii="Aptos" w:eastAsia="Times New Roman" w:hAnsi="Aptos"/>
                <w:color w:val="000000"/>
                <w:sz w:val="22"/>
                <w:szCs w:val="22"/>
              </w:rPr>
              <w:t>December 8th: 12:00 - 4:00 pm</w:t>
            </w:r>
            <w:r w:rsidRPr="00694412">
              <w:rPr>
                <w:rFonts w:ascii="Aptos" w:eastAsia="Times New Roman" w:hAnsi="Aptos"/>
                <w:color w:val="000000"/>
                <w:sz w:val="22"/>
                <w:szCs w:val="22"/>
              </w:rPr>
              <w:br/>
              <w:t>December 11th:  12:00 - 4:00 pm</w:t>
            </w:r>
            <w:r w:rsidRPr="00694412">
              <w:rPr>
                <w:rFonts w:ascii="Aptos" w:eastAsia="Times New Roman" w:hAnsi="Aptos"/>
                <w:color w:val="000000"/>
                <w:sz w:val="22"/>
                <w:szCs w:val="22"/>
              </w:rPr>
              <w:br/>
              <w:t>December 12th: 1:00 - 5:00 pm</w:t>
            </w:r>
            <w:r w:rsidRPr="00694412">
              <w:rPr>
                <w:rFonts w:ascii="Aptos" w:eastAsia="Times New Roman" w:hAnsi="Aptos"/>
                <w:color w:val="000000"/>
                <w:sz w:val="22"/>
                <w:szCs w:val="22"/>
              </w:rPr>
              <w:br/>
              <w:t>December 13th: 12:00 - 4:00 pm</w:t>
            </w:r>
            <w:r w:rsidRPr="00694412">
              <w:rPr>
                <w:rFonts w:ascii="Aptos" w:eastAsia="Times New Roman" w:hAnsi="Aptos"/>
                <w:color w:val="000000"/>
                <w:sz w:val="22"/>
                <w:szCs w:val="22"/>
              </w:rPr>
              <w:br/>
              <w:t>December 14th: 12:00 - 4:00 pm</w:t>
            </w:r>
          </w:p>
        </w:tc>
      </w:tr>
      <w:tr w:rsidR="00C23BE3" w:rsidRPr="00414EA1" w14:paraId="0324BBA1" w14:textId="5D94B1EB" w:rsidTr="00AE4A95">
        <w:trPr>
          <w:trHeight w:val="5524"/>
          <w:jc w:val="center"/>
        </w:trPr>
        <w:tc>
          <w:tcPr>
            <w:tcW w:w="173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61A8" w14:textId="77777777" w:rsidR="00C23BE3" w:rsidRPr="0096418B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E29E0E3" w14:textId="3BF17A21" w:rsidR="00C23BE3" w:rsidRPr="0096418B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Physics I &amp; 2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2110/2111 &amp; 2120/2121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Chemistry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CHEM 1110/1111, 1120/1121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Anat./Physiology lab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2011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  General Biology I, General Biology II,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1110/1111, 1120,1121), 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Biomed Engr.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Intro Biomed Engr. Tools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Experimental Design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2720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Circuit Analysis 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Biomaterials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4730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Measurements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Cell Biology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3130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Engineering Communications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ENGL 3603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Physiology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Physiological Sys/Modeling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Biomed Engr Design Principles </w:t>
            </w:r>
            <w:r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4760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Science of Medicine </w:t>
            </w:r>
            <w:r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Tissues Engineering </w:t>
            </w:r>
            <w:r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4907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 w:rsidRPr="0E9319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2300" w14:textId="77777777" w:rsidR="00C23BE3" w:rsidRPr="0096418B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A4E1CE7" w14:textId="3C258D08" w:rsidR="00C23BE3" w:rsidRPr="008B5176" w:rsidRDefault="00C23BE3" w:rsidP="00054FC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 w:rsidRPr="00414EA1">
              <w:rPr>
                <w:rFonts w:ascii="Arial" w:hAnsi="Arial" w:cs="Arial"/>
                <w:sz w:val="18"/>
                <w:szCs w:val="18"/>
              </w:rPr>
              <w:t xml:space="preserve"> 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Statics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CIVL 2131</w:t>
            </w:r>
            <w:r>
              <w:rPr>
                <w:rFonts w:ascii="Arial" w:hAnsi="Arial" w:cs="Arial"/>
                <w:sz w:val="18"/>
                <w:szCs w:val="18"/>
              </w:rPr>
              <w:t>), Computer Aided Design 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MECH 2318), </w:t>
            </w:r>
            <w:r w:rsidRPr="00414EA1">
              <w:rPr>
                <w:rFonts w:ascii="Arial" w:hAnsi="Arial" w:cs="Arial"/>
                <w:sz w:val="18"/>
                <w:szCs w:val="18"/>
              </w:rPr>
              <w:t>Physics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PHYS 2110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75BDB" w14:textId="2AA611D8" w:rsidR="00C23BE3" w:rsidRPr="0096418B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AF6CAC2" w14:textId="06C6CDFC" w:rsidR="00C23BE3" w:rsidRPr="00332A36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76391C0A" w14:textId="24E2A26F" w:rsidR="00C23BE3" w:rsidRPr="00332A36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Analysis II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C2BEED" w14:textId="7A1AE0E5" w:rsidR="00C23BE3" w:rsidRPr="00332A36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Math App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020ACF" w14:textId="589E4D1B" w:rsidR="00C23BE3" w:rsidRPr="00054FCF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Circuit Design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A28B3F" w14:textId="2B0AB018" w:rsidR="00C23BE3" w:rsidRPr="00054FCF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Signals and Systems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7A6E9F" w14:textId="7B49DAD4" w:rsidR="00C23BE3" w:rsidRPr="00054FCF" w:rsidRDefault="00C23BE3" w:rsidP="00054F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Microprocessor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C848DF3" w14:textId="77777777" w:rsidR="007D57B4" w:rsidRPr="00414EA1" w:rsidRDefault="007D57B4" w:rsidP="00AE4A95">
      <w:pPr>
        <w:rPr>
          <w:rFonts w:ascii="Arial" w:hAnsi="Arial" w:cs="Arial"/>
        </w:rPr>
      </w:pPr>
    </w:p>
    <w:sectPr w:rsidR="007D57B4" w:rsidRPr="00414EA1" w:rsidSect="005946A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618A" w14:textId="77777777" w:rsidR="00605789" w:rsidRDefault="00605789" w:rsidP="005946AA">
      <w:r>
        <w:separator/>
      </w:r>
    </w:p>
  </w:endnote>
  <w:endnote w:type="continuationSeparator" w:id="0">
    <w:p w14:paraId="1336A6E3" w14:textId="77777777" w:rsidR="00605789" w:rsidRDefault="00605789" w:rsidP="005946AA">
      <w:r>
        <w:continuationSeparator/>
      </w:r>
    </w:p>
  </w:endnote>
  <w:endnote w:type="continuationNotice" w:id="1">
    <w:p w14:paraId="35958005" w14:textId="77777777" w:rsidR="00605789" w:rsidRDefault="00605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393E" w14:textId="77777777" w:rsidR="00605789" w:rsidRDefault="00605789" w:rsidP="005946AA">
      <w:r>
        <w:separator/>
      </w:r>
    </w:p>
  </w:footnote>
  <w:footnote w:type="continuationSeparator" w:id="0">
    <w:p w14:paraId="6A0063B4" w14:textId="77777777" w:rsidR="00605789" w:rsidRDefault="00605789" w:rsidP="005946AA">
      <w:r>
        <w:continuationSeparator/>
      </w:r>
    </w:p>
  </w:footnote>
  <w:footnote w:type="continuationNotice" w:id="1">
    <w:p w14:paraId="44A28FD1" w14:textId="77777777" w:rsidR="00605789" w:rsidRDefault="006057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11B18"/>
    <w:rsid w:val="000223D6"/>
    <w:rsid w:val="00052A06"/>
    <w:rsid w:val="00054FCF"/>
    <w:rsid w:val="000A3158"/>
    <w:rsid w:val="000C77F8"/>
    <w:rsid w:val="000D308B"/>
    <w:rsid w:val="000E2D57"/>
    <w:rsid w:val="001121F0"/>
    <w:rsid w:val="00143BD3"/>
    <w:rsid w:val="0015104A"/>
    <w:rsid w:val="00157AB2"/>
    <w:rsid w:val="00191D23"/>
    <w:rsid w:val="001C339D"/>
    <w:rsid w:val="001C668B"/>
    <w:rsid w:val="0023434B"/>
    <w:rsid w:val="0026221B"/>
    <w:rsid w:val="002B444F"/>
    <w:rsid w:val="002E6B24"/>
    <w:rsid w:val="00324465"/>
    <w:rsid w:val="00332A36"/>
    <w:rsid w:val="003B242A"/>
    <w:rsid w:val="003C5430"/>
    <w:rsid w:val="003C7A9B"/>
    <w:rsid w:val="004128B2"/>
    <w:rsid w:val="00414EA1"/>
    <w:rsid w:val="00444670"/>
    <w:rsid w:val="00462B98"/>
    <w:rsid w:val="00480907"/>
    <w:rsid w:val="0049010E"/>
    <w:rsid w:val="004A39EC"/>
    <w:rsid w:val="004A70C9"/>
    <w:rsid w:val="004C64EE"/>
    <w:rsid w:val="004C7154"/>
    <w:rsid w:val="004E1AE2"/>
    <w:rsid w:val="004E417C"/>
    <w:rsid w:val="004E664C"/>
    <w:rsid w:val="00515EE9"/>
    <w:rsid w:val="00547DDC"/>
    <w:rsid w:val="005601C7"/>
    <w:rsid w:val="00561076"/>
    <w:rsid w:val="005752BD"/>
    <w:rsid w:val="00581399"/>
    <w:rsid w:val="00584A29"/>
    <w:rsid w:val="005931B6"/>
    <w:rsid w:val="005946AA"/>
    <w:rsid w:val="005B1A9A"/>
    <w:rsid w:val="005C108A"/>
    <w:rsid w:val="005E5CC2"/>
    <w:rsid w:val="00605789"/>
    <w:rsid w:val="00625E62"/>
    <w:rsid w:val="00654A12"/>
    <w:rsid w:val="006857DD"/>
    <w:rsid w:val="006915AA"/>
    <w:rsid w:val="00693740"/>
    <w:rsid w:val="00694412"/>
    <w:rsid w:val="006A0CC6"/>
    <w:rsid w:val="006A40FF"/>
    <w:rsid w:val="006A653E"/>
    <w:rsid w:val="006C4BA4"/>
    <w:rsid w:val="006E28AB"/>
    <w:rsid w:val="006E748E"/>
    <w:rsid w:val="0071631F"/>
    <w:rsid w:val="00776951"/>
    <w:rsid w:val="00781F36"/>
    <w:rsid w:val="00792D11"/>
    <w:rsid w:val="007D57B4"/>
    <w:rsid w:val="00824B2C"/>
    <w:rsid w:val="00834FC1"/>
    <w:rsid w:val="0088130E"/>
    <w:rsid w:val="008B5176"/>
    <w:rsid w:val="008C5309"/>
    <w:rsid w:val="008E5C84"/>
    <w:rsid w:val="008F4325"/>
    <w:rsid w:val="00901490"/>
    <w:rsid w:val="0091625E"/>
    <w:rsid w:val="009575C9"/>
    <w:rsid w:val="00963A31"/>
    <w:rsid w:val="0096418B"/>
    <w:rsid w:val="009D5F3B"/>
    <w:rsid w:val="009E5F7B"/>
    <w:rsid w:val="00A060A5"/>
    <w:rsid w:val="00A15E03"/>
    <w:rsid w:val="00A35446"/>
    <w:rsid w:val="00A8140A"/>
    <w:rsid w:val="00A832A8"/>
    <w:rsid w:val="00AC2E90"/>
    <w:rsid w:val="00AE0507"/>
    <w:rsid w:val="00AE4A95"/>
    <w:rsid w:val="00B076D8"/>
    <w:rsid w:val="00B51AEA"/>
    <w:rsid w:val="00B5562D"/>
    <w:rsid w:val="00B7103E"/>
    <w:rsid w:val="00B734BC"/>
    <w:rsid w:val="00B770F1"/>
    <w:rsid w:val="00B853E5"/>
    <w:rsid w:val="00C00D94"/>
    <w:rsid w:val="00C23BE3"/>
    <w:rsid w:val="00C60DCA"/>
    <w:rsid w:val="00C77086"/>
    <w:rsid w:val="00C84953"/>
    <w:rsid w:val="00C9236E"/>
    <w:rsid w:val="00CD5F0C"/>
    <w:rsid w:val="00CE7372"/>
    <w:rsid w:val="00CF0B5E"/>
    <w:rsid w:val="00CF540B"/>
    <w:rsid w:val="00CF7BC6"/>
    <w:rsid w:val="00D34053"/>
    <w:rsid w:val="00D35368"/>
    <w:rsid w:val="00D93E4A"/>
    <w:rsid w:val="00DA6622"/>
    <w:rsid w:val="00DE307B"/>
    <w:rsid w:val="00E20DFA"/>
    <w:rsid w:val="00E22E84"/>
    <w:rsid w:val="00E51F62"/>
    <w:rsid w:val="00E742B8"/>
    <w:rsid w:val="00E868E6"/>
    <w:rsid w:val="00E90F04"/>
    <w:rsid w:val="00F31782"/>
    <w:rsid w:val="00F54D74"/>
    <w:rsid w:val="00F916F7"/>
    <w:rsid w:val="00FA00C8"/>
    <w:rsid w:val="00FD0535"/>
    <w:rsid w:val="04B47550"/>
    <w:rsid w:val="088EDDA9"/>
    <w:rsid w:val="09640454"/>
    <w:rsid w:val="099D2AD8"/>
    <w:rsid w:val="0A5711F2"/>
    <w:rsid w:val="0E931906"/>
    <w:rsid w:val="0F195874"/>
    <w:rsid w:val="10336812"/>
    <w:rsid w:val="114757AF"/>
    <w:rsid w:val="11C6FC0D"/>
    <w:rsid w:val="1476D915"/>
    <w:rsid w:val="161AC8D2"/>
    <w:rsid w:val="174375D2"/>
    <w:rsid w:val="1D1858DE"/>
    <w:rsid w:val="1D18BD91"/>
    <w:rsid w:val="1EED9AAD"/>
    <w:rsid w:val="1F150E61"/>
    <w:rsid w:val="213A067E"/>
    <w:rsid w:val="2856ECCC"/>
    <w:rsid w:val="2ADFB429"/>
    <w:rsid w:val="348B8E42"/>
    <w:rsid w:val="3BBFEEDF"/>
    <w:rsid w:val="3F2C8B0B"/>
    <w:rsid w:val="4C31C06E"/>
    <w:rsid w:val="4DD17E16"/>
    <w:rsid w:val="4F508FAD"/>
    <w:rsid w:val="50762571"/>
    <w:rsid w:val="541511A7"/>
    <w:rsid w:val="5E7E7477"/>
    <w:rsid w:val="6BFD0ADB"/>
    <w:rsid w:val="6D498405"/>
    <w:rsid w:val="6F4F0376"/>
    <w:rsid w:val="71436BDD"/>
    <w:rsid w:val="72BFFBF6"/>
    <w:rsid w:val="77429841"/>
    <w:rsid w:val="778AD8B6"/>
    <w:rsid w:val="780E625C"/>
    <w:rsid w:val="79E757CA"/>
    <w:rsid w:val="7B8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27a973-1d8c-49da-9545-e666d6e2627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233B0A04662408E636AA34190B371" ma:contentTypeVersion="19" ma:contentTypeDescription="Create a new document." ma:contentTypeScope="" ma:versionID="55487059ee541913912aec34c579e18f">
  <xsd:schema xmlns:xsd="http://www.w3.org/2001/XMLSchema" xmlns:xs="http://www.w3.org/2001/XMLSchema" xmlns:p="http://schemas.microsoft.com/office/2006/metadata/properties" xmlns:ns1="http://schemas.microsoft.com/sharepoint/v3" xmlns:ns3="0080302b-c51e-4293-9bd3-d45faf90f8c0" xmlns:ns4="7c27a973-1d8c-49da-9545-e666d6e26270" targetNamespace="http://schemas.microsoft.com/office/2006/metadata/properties" ma:root="true" ma:fieldsID="80f5adef90aa99eb19eb0ed875e91408" ns1:_="" ns3:_="" ns4:_="">
    <xsd:import namespace="http://schemas.microsoft.com/sharepoint/v3"/>
    <xsd:import namespace="0080302b-c51e-4293-9bd3-d45faf90f8c0"/>
    <xsd:import namespace="7c27a973-1d8c-49da-9545-e666d6e26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302b-c51e-4293-9bd3-d45faf90f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a973-1d8c-49da-9545-e666d6e2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FE17D-AD38-41F7-9532-B7C350FF4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3DA1D-BB39-4390-85CD-92BD9D89332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7c27a973-1d8c-49da-9545-e666d6e26270"/>
    <ds:schemaRef ds:uri="0080302b-c51e-4293-9bd3-d45faf90f8c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2B0FD1-3E20-4692-B7BC-682465B5E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80302b-c51e-4293-9bd3-d45faf90f8c0"/>
    <ds:schemaRef ds:uri="7c27a973-1d8c-49da-9545-e666d6e26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Isaiah Surbrook (msrbrook)</cp:lastModifiedBy>
  <cp:revision>2</cp:revision>
  <cp:lastPrinted>2023-10-05T15:32:00Z</cp:lastPrinted>
  <dcterms:created xsi:type="dcterms:W3CDTF">2023-12-07T13:35:00Z</dcterms:created>
  <dcterms:modified xsi:type="dcterms:W3CDTF">2023-12-07T13:35:00Z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8722a091f83a858e5d4ffd99dc50723af8eecd50daa4ad8bfdab0179a9c128e9</vt:lpwstr>
  </property>
  <property fmtid="{D5CDD505-2E9C-101B-9397-08002B2CF9AE}" pid="3" name="ContentTypeId">
    <vt:lpwstr>0x010100ECF233B0A04662408E636AA34190B371</vt:lpwstr>
  </property>
</Properties>
</file>